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4E72" w:rsidRDefault="002A17FC" w:rsidP="00FF4E72">
      <w:pPr>
        <w:jc w:val="center"/>
      </w:pPr>
      <w:r>
        <w:t xml:space="preserve">Practice </w:t>
      </w:r>
      <w:r w:rsidR="000E2503">
        <w:t>Exam 3B</w:t>
      </w:r>
    </w:p>
    <w:p w:rsidR="00FF4E72" w:rsidRDefault="00FF4E72" w:rsidP="00FF4E72">
      <w:pPr>
        <w:jc w:val="center"/>
      </w:pPr>
    </w:p>
    <w:p w:rsidR="00FF4E72" w:rsidRDefault="00FF4E72" w:rsidP="000E2503">
      <w:r>
        <w:t xml:space="preserve">Name_______________________________________________  </w:t>
      </w:r>
    </w:p>
    <w:p w:rsidR="00FF4E72" w:rsidRDefault="00FF4E72" w:rsidP="00FF4E72"/>
    <w:p w:rsidR="00FF4E72" w:rsidRDefault="00FF4E72" w:rsidP="00FF4E72">
      <w:r>
        <w:t>The exam consists</w:t>
      </w:r>
      <w:r w:rsidR="000E2503">
        <w:t xml:space="preserve"> of 8</w:t>
      </w:r>
      <w:bookmarkStart w:id="0" w:name="_GoBack"/>
      <w:bookmarkEnd w:id="0"/>
      <w:r w:rsidR="0099132F">
        <w:t xml:space="preserve"> questions on a total of 10 </w:t>
      </w:r>
      <w:r>
        <w:t xml:space="preserve">pages, including periodic table.  </w:t>
      </w:r>
      <w:r w:rsidR="000E2503">
        <w:t>It</w:t>
      </w:r>
      <w:r w:rsidR="003E3068">
        <w:t xml:space="preserve"> </w:t>
      </w:r>
      <w:r>
        <w:t>will be graded out of 100 points</w:t>
      </w:r>
    </w:p>
    <w:p w:rsidR="00FF4E72" w:rsidRDefault="00FF4E72" w:rsidP="00FF4E72"/>
    <w:p w:rsidR="00FF4E72" w:rsidRDefault="003E3068" w:rsidP="00FF4E72">
      <w:pPr>
        <w:numPr>
          <w:ilvl w:val="0"/>
          <w:numId w:val="1"/>
        </w:numPr>
      </w:pPr>
      <w:r>
        <w:t>_____/</w:t>
      </w:r>
      <w:r w:rsidR="0099132F">
        <w:t>10</w:t>
      </w:r>
    </w:p>
    <w:p w:rsidR="00FF4E72" w:rsidRDefault="00FF4E72" w:rsidP="00FF4E72"/>
    <w:p w:rsidR="00FF4E72" w:rsidRDefault="003E3068" w:rsidP="00FF4E72">
      <w:pPr>
        <w:numPr>
          <w:ilvl w:val="0"/>
          <w:numId w:val="1"/>
        </w:numPr>
      </w:pPr>
      <w:r>
        <w:t>_____/20</w:t>
      </w:r>
    </w:p>
    <w:p w:rsidR="00FF4E72" w:rsidRDefault="00FF4E72" w:rsidP="00FF4E72"/>
    <w:p w:rsidR="00FF4E72" w:rsidRDefault="003E3068" w:rsidP="00FF4E72">
      <w:pPr>
        <w:numPr>
          <w:ilvl w:val="0"/>
          <w:numId w:val="1"/>
        </w:numPr>
      </w:pPr>
      <w:r>
        <w:t>_____/20</w:t>
      </w:r>
    </w:p>
    <w:p w:rsidR="00FF4E72" w:rsidRDefault="00FF4E72" w:rsidP="00FF4E72"/>
    <w:p w:rsidR="00FF4E72" w:rsidRDefault="003E3068" w:rsidP="00FF4E72">
      <w:pPr>
        <w:numPr>
          <w:ilvl w:val="0"/>
          <w:numId w:val="1"/>
        </w:numPr>
      </w:pPr>
      <w:r>
        <w:t>_____/10</w:t>
      </w:r>
    </w:p>
    <w:p w:rsidR="00FF4E72" w:rsidRDefault="00FF4E72" w:rsidP="00FF4E72"/>
    <w:p w:rsidR="00FF4E72" w:rsidRDefault="000E2503" w:rsidP="00FF4E72">
      <w:pPr>
        <w:numPr>
          <w:ilvl w:val="0"/>
          <w:numId w:val="1"/>
        </w:numPr>
      </w:pPr>
      <w:r>
        <w:t>_____/10</w:t>
      </w:r>
    </w:p>
    <w:p w:rsidR="00FF4E72" w:rsidRDefault="00FF4E72" w:rsidP="00FF4E72">
      <w:pPr>
        <w:ind w:left="720"/>
      </w:pPr>
    </w:p>
    <w:p w:rsidR="00FF4E72" w:rsidRDefault="000E2503" w:rsidP="00FF4E72">
      <w:pPr>
        <w:numPr>
          <w:ilvl w:val="0"/>
          <w:numId w:val="1"/>
        </w:numPr>
      </w:pPr>
      <w:r>
        <w:t>_____/10</w:t>
      </w:r>
    </w:p>
    <w:p w:rsidR="00FF4E72" w:rsidRDefault="00FF4E72" w:rsidP="00FF4E72"/>
    <w:p w:rsidR="00FF4E72" w:rsidRDefault="003E3068" w:rsidP="00FF4E72">
      <w:pPr>
        <w:numPr>
          <w:ilvl w:val="0"/>
          <w:numId w:val="1"/>
        </w:numPr>
      </w:pPr>
      <w:r>
        <w:t>_____/10</w:t>
      </w:r>
    </w:p>
    <w:p w:rsidR="00FF4E72" w:rsidRDefault="00FF4E72" w:rsidP="00FF4E72">
      <w:pPr>
        <w:ind w:left="720"/>
      </w:pPr>
    </w:p>
    <w:p w:rsidR="00FF4E72" w:rsidRDefault="003E3068" w:rsidP="00FF4E72">
      <w:pPr>
        <w:numPr>
          <w:ilvl w:val="0"/>
          <w:numId w:val="1"/>
        </w:numPr>
      </w:pPr>
      <w:r>
        <w:t>_____/10</w:t>
      </w:r>
    </w:p>
    <w:p w:rsidR="00FF4E72" w:rsidRDefault="00FF4E72" w:rsidP="00FF4E72"/>
    <w:p w:rsidR="00FF4E72" w:rsidRDefault="00FF4E72" w:rsidP="00FF4E72"/>
    <w:p w:rsidR="00FF4E72" w:rsidRDefault="00FF4E72" w:rsidP="00FF4E72"/>
    <w:p w:rsidR="00FF4E72" w:rsidRDefault="00FF4E72" w:rsidP="00FF4E72"/>
    <w:p w:rsidR="00FF4E72" w:rsidRDefault="00FF4E72" w:rsidP="00FF4E72">
      <w:r>
        <w:t>Regrading:  All requests for regrades must be submitted in writing within 48 hours of the return of the exam.  You must explicitly state what has been misgraded and why it is an error.  The entire exam will be regraded, which could result in points being added or deducted overall.</w:t>
      </w:r>
    </w:p>
    <w:p w:rsidR="00FF4E72" w:rsidRDefault="00FF4E72" w:rsidP="00FF4E72">
      <w:pPr>
        <w:spacing w:after="200" w:line="276" w:lineRule="auto"/>
      </w:pPr>
      <w:r>
        <w:br w:type="page"/>
      </w:r>
    </w:p>
    <w:p w:rsidR="00C068A1" w:rsidRDefault="0099132F">
      <w:r>
        <w:lastRenderedPageBreak/>
        <w:t>1.  (10</w:t>
      </w:r>
      <w:r w:rsidR="00FF4E72">
        <w:t>pts)  Provide a mechanism for this transformation:</w:t>
      </w:r>
    </w:p>
    <w:p w:rsidR="00FF4E72" w:rsidRDefault="00FF4E72"/>
    <w:p w:rsidR="00FF4E72" w:rsidRDefault="00FF4E72">
      <w:r>
        <w:object w:dxaOrig="7786" w:dyaOrig="10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9.25pt;height:52.5pt" o:ole="">
            <v:imagedata r:id="rId8" o:title=""/>
          </v:shape>
          <o:OLEObject Type="Embed" ProgID="ChemDraw.Document.6.0" ShapeID="_x0000_i1025" DrawAspect="Content" ObjectID="_1458996020" r:id="rId9"/>
        </w:object>
      </w:r>
    </w:p>
    <w:p w:rsidR="00FF4E72" w:rsidRDefault="00FF4E72"/>
    <w:p w:rsidR="00FF4E72" w:rsidRDefault="00FF4E72"/>
    <w:p w:rsidR="00FF4E72" w:rsidRDefault="00FF4E72"/>
    <w:p w:rsidR="00FF4E72" w:rsidRDefault="00FF4E72"/>
    <w:p w:rsidR="00FF4E72" w:rsidRDefault="00FF4E72"/>
    <w:p w:rsidR="00FF4E72" w:rsidRDefault="00FF4E72"/>
    <w:p w:rsidR="00FF4E72" w:rsidRDefault="00FF4E72"/>
    <w:p w:rsidR="00FF4E72" w:rsidRDefault="00FF4E72"/>
    <w:p w:rsidR="00FF4E72" w:rsidRDefault="00FF4E72"/>
    <w:p w:rsidR="00FF4E72" w:rsidRDefault="00FF4E72"/>
    <w:p w:rsidR="00FF4E72" w:rsidRDefault="00FF4E72"/>
    <w:p w:rsidR="00FF4E72" w:rsidRDefault="00FF4E72">
      <w:r>
        <w:t>Would you expect the reaction below to proceed faster or slower th</w:t>
      </w:r>
      <w:r w:rsidR="0099132F">
        <w:t>an the one above?  Explain, with reference to</w:t>
      </w:r>
      <w:r>
        <w:t xml:space="preserve"> the mechanism.</w:t>
      </w:r>
    </w:p>
    <w:p w:rsidR="00FF4E72" w:rsidRDefault="00FF4E72"/>
    <w:p w:rsidR="00FF4E72" w:rsidRDefault="00FF4E72">
      <w:r>
        <w:object w:dxaOrig="3518" w:dyaOrig="1128">
          <v:shape id="_x0000_i1026" type="#_x0000_t75" style="width:176.25pt;height:56.25pt" o:ole="">
            <v:imagedata r:id="rId10" o:title=""/>
          </v:shape>
          <o:OLEObject Type="Embed" ProgID="ChemDraw.Document.6.0" ShapeID="_x0000_i1026" DrawAspect="Content" ObjectID="_1458996021" r:id="rId11"/>
        </w:object>
      </w:r>
    </w:p>
    <w:p w:rsidR="00FF4E72" w:rsidRDefault="00FF4E72"/>
    <w:p w:rsidR="00FF4E72" w:rsidRDefault="00FF4E72"/>
    <w:p w:rsidR="00FF4E72" w:rsidRDefault="00FF4E72"/>
    <w:p w:rsidR="00FF4E72" w:rsidRDefault="00FF4E72"/>
    <w:p w:rsidR="00FF4E72" w:rsidRDefault="00FF4E72"/>
    <w:p w:rsidR="00FF4E72" w:rsidRDefault="00FF4E72"/>
    <w:p w:rsidR="00FF4E72" w:rsidRDefault="00FF4E72"/>
    <w:p w:rsidR="00FF4E72" w:rsidRDefault="00FF4E72"/>
    <w:p w:rsidR="00FF4E72" w:rsidRDefault="00FF4E72"/>
    <w:p w:rsidR="00FF4E72" w:rsidRDefault="00FF4E72"/>
    <w:p w:rsidR="00FF4E72" w:rsidRDefault="00FF4E72"/>
    <w:p w:rsidR="00FF4E72" w:rsidRDefault="00FF4E72"/>
    <w:p w:rsidR="000E2503" w:rsidRDefault="000E2503">
      <w:pPr>
        <w:spacing w:after="200" w:line="276" w:lineRule="auto"/>
      </w:pPr>
      <w:r>
        <w:br w:type="page"/>
      </w:r>
    </w:p>
    <w:p w:rsidR="00FF4E72" w:rsidRDefault="000E2503">
      <w:r>
        <w:lastRenderedPageBreak/>
        <w:t>2</w:t>
      </w:r>
      <w:r w:rsidR="00FF4E72">
        <w:t xml:space="preserve">.  (20pts)  Provide reagents or starting materials necessary for </w:t>
      </w:r>
      <w:r w:rsidR="00FF4E72">
        <w:rPr>
          <w:u w:val="single"/>
        </w:rPr>
        <w:t>5 of the following 6</w:t>
      </w:r>
      <w:r w:rsidR="00FF4E72">
        <w:t xml:space="preserve"> transformations.  CLEARLY MARK the one you do not want graded or else the first five will be graded.  More than one step may be necessary.</w:t>
      </w:r>
    </w:p>
    <w:p w:rsidR="00FF4E72" w:rsidRDefault="00FF4E72"/>
    <w:p w:rsidR="00FF4E72" w:rsidRDefault="0099132F">
      <w:r>
        <w:object w:dxaOrig="7879" w:dyaOrig="10336">
          <v:shape id="_x0000_i1027" type="#_x0000_t75" style="width:393.75pt;height:516.75pt" o:ole="">
            <v:imagedata r:id="rId12" o:title=""/>
          </v:shape>
          <o:OLEObject Type="Embed" ProgID="ChemDraw.Document.6.0" ShapeID="_x0000_i1027" DrawAspect="Content" ObjectID="_1458996022" r:id="rId13"/>
        </w:object>
      </w:r>
    </w:p>
    <w:p w:rsidR="00FF4E72" w:rsidRDefault="00FF4E72"/>
    <w:p w:rsidR="00FF4E72" w:rsidRDefault="00FF4E72"/>
    <w:p w:rsidR="00FF4E72" w:rsidRDefault="00FF4E72"/>
    <w:p w:rsidR="00B33A52" w:rsidRDefault="000E2503" w:rsidP="00FF4E72">
      <w:r>
        <w:lastRenderedPageBreak/>
        <w:t>3</w:t>
      </w:r>
      <w:r w:rsidR="00FF4E72">
        <w:t xml:space="preserve">.  (20pts)  Predict the MAJOR product(s) of </w:t>
      </w:r>
      <w:r w:rsidR="00FF4E72">
        <w:rPr>
          <w:u w:val="single"/>
        </w:rPr>
        <w:t>5 of the following 6</w:t>
      </w:r>
      <w:r w:rsidR="00FF4E72">
        <w:t xml:space="preserve"> reactions.  CLEARLY MARK the one you do not want graded or else the first five will be graded.  Include proper stereochemistry, </w:t>
      </w:r>
      <w:r w:rsidR="00B33A52">
        <w:t>and indicate if the enantiomer also forms.</w:t>
      </w:r>
    </w:p>
    <w:p w:rsidR="00B33A52" w:rsidRDefault="00ED5867" w:rsidP="00FF4E72">
      <w:r>
        <w:object w:dxaOrig="8032" w:dyaOrig="12004">
          <v:shape id="_x0000_i1028" type="#_x0000_t75" style="width:401.25pt;height:600pt" o:ole="">
            <v:imagedata r:id="rId14" o:title=""/>
          </v:shape>
          <o:OLEObject Type="Embed" ProgID="ChemDraw.Document.6.0" ShapeID="_x0000_i1028" DrawAspect="Content" ObjectID="_1458996023" r:id="rId15"/>
        </w:object>
      </w:r>
    </w:p>
    <w:p w:rsidR="00FF4E72" w:rsidRDefault="000E2503">
      <w:r>
        <w:lastRenderedPageBreak/>
        <w:t>4</w:t>
      </w:r>
      <w:r w:rsidR="00B33A52">
        <w:t>.  (10pts)  Provide the reagents necessary for these multistep syntheses.  Show intermediates for partial credit.</w:t>
      </w:r>
    </w:p>
    <w:p w:rsidR="00B33A52" w:rsidRDefault="00B33A52"/>
    <w:p w:rsidR="00B33A52" w:rsidRDefault="00B33A52"/>
    <w:p w:rsidR="00B33A52" w:rsidRDefault="00B33A52"/>
    <w:p w:rsidR="00B33A52" w:rsidRDefault="0099132F">
      <w:r>
        <w:object w:dxaOrig="6906" w:dyaOrig="6275">
          <v:shape id="_x0000_i1029" type="#_x0000_t75" style="width:345pt;height:313.5pt" o:ole="">
            <v:imagedata r:id="rId16" o:title=""/>
          </v:shape>
          <o:OLEObject Type="Embed" ProgID="ChemDraw.Document.6.0" ShapeID="_x0000_i1029" DrawAspect="Content" ObjectID="_1458996024" r:id="rId17"/>
        </w:object>
      </w:r>
    </w:p>
    <w:p w:rsidR="00B33A52" w:rsidRDefault="00B33A52"/>
    <w:p w:rsidR="00B33A52" w:rsidRDefault="00B33A52"/>
    <w:p w:rsidR="00B33A52" w:rsidRDefault="00B33A52"/>
    <w:p w:rsidR="00B33A52" w:rsidRDefault="00B33A52"/>
    <w:p w:rsidR="00B33A52" w:rsidRDefault="00B33A52"/>
    <w:p w:rsidR="00B33A52" w:rsidRDefault="00B33A52"/>
    <w:p w:rsidR="00B33A52" w:rsidRDefault="00B33A52"/>
    <w:p w:rsidR="00B33A52" w:rsidRDefault="00B33A52"/>
    <w:p w:rsidR="00B33A52" w:rsidRDefault="00B33A52"/>
    <w:p w:rsidR="00B33A52" w:rsidRDefault="00B33A52"/>
    <w:p w:rsidR="00B33A52" w:rsidRDefault="00B33A52"/>
    <w:p w:rsidR="00B33A52" w:rsidRDefault="00B33A52"/>
    <w:p w:rsidR="00B33A52" w:rsidRDefault="00B33A52"/>
    <w:p w:rsidR="00B33A52" w:rsidRDefault="00B33A52"/>
    <w:p w:rsidR="00B33A52" w:rsidRDefault="00B33A52"/>
    <w:p w:rsidR="00B33A52" w:rsidRDefault="00B33A52"/>
    <w:p w:rsidR="00B33A52" w:rsidRDefault="00B33A52"/>
    <w:p w:rsidR="00B33A52" w:rsidRDefault="00B33A52"/>
    <w:p w:rsidR="00B33A52" w:rsidRDefault="00B33A52"/>
    <w:p w:rsidR="00B33A52" w:rsidRDefault="000E2503">
      <w:r>
        <w:lastRenderedPageBreak/>
        <w:t>5</w:t>
      </w:r>
      <w:r w:rsidR="00B33A52">
        <w:t xml:space="preserve">.  </w:t>
      </w:r>
      <w:r>
        <w:t>(10pts</w:t>
      </w:r>
      <w:r w:rsidR="00A55E4A">
        <w:t>)  Provide mechanisms for these two reactions:</w:t>
      </w:r>
    </w:p>
    <w:p w:rsidR="00A55E4A" w:rsidRDefault="00A55E4A"/>
    <w:p w:rsidR="00A55E4A" w:rsidRDefault="00A55E4A" w:rsidP="00A55E4A">
      <w:pPr>
        <w:jc w:val="center"/>
      </w:pPr>
      <w:r>
        <w:object w:dxaOrig="6180" w:dyaOrig="1241">
          <v:shape id="_x0000_i1030" type="#_x0000_t75" style="width:309pt;height:62.25pt" o:ole="">
            <v:imagedata r:id="rId18" o:title=""/>
          </v:shape>
          <o:OLEObject Type="Embed" ProgID="ChemDraw.Document.6.0" ShapeID="_x0000_i1030" DrawAspect="Content" ObjectID="_1458996025" r:id="rId19"/>
        </w:object>
      </w:r>
    </w:p>
    <w:p w:rsidR="00A55E4A" w:rsidRDefault="00A55E4A" w:rsidP="00A55E4A">
      <w:pPr>
        <w:jc w:val="center"/>
      </w:pPr>
    </w:p>
    <w:p w:rsidR="00A55E4A" w:rsidRDefault="00A55E4A" w:rsidP="00A55E4A">
      <w:pPr>
        <w:jc w:val="center"/>
      </w:pPr>
    </w:p>
    <w:p w:rsidR="00A55E4A" w:rsidRDefault="00A55E4A" w:rsidP="00A55E4A">
      <w:pPr>
        <w:jc w:val="center"/>
      </w:pPr>
    </w:p>
    <w:p w:rsidR="00A55E4A" w:rsidRDefault="00A55E4A" w:rsidP="00A55E4A">
      <w:pPr>
        <w:jc w:val="center"/>
      </w:pPr>
    </w:p>
    <w:p w:rsidR="00A55E4A" w:rsidRDefault="00A55E4A" w:rsidP="00A55E4A">
      <w:pPr>
        <w:jc w:val="center"/>
      </w:pPr>
    </w:p>
    <w:p w:rsidR="00A55E4A" w:rsidRDefault="00A55E4A" w:rsidP="00A55E4A">
      <w:pPr>
        <w:jc w:val="center"/>
      </w:pPr>
    </w:p>
    <w:p w:rsidR="00A55E4A" w:rsidRDefault="00A55E4A" w:rsidP="00A55E4A">
      <w:pPr>
        <w:jc w:val="center"/>
      </w:pPr>
    </w:p>
    <w:p w:rsidR="00A55E4A" w:rsidRDefault="00A55E4A" w:rsidP="00A55E4A">
      <w:pPr>
        <w:jc w:val="center"/>
      </w:pPr>
    </w:p>
    <w:p w:rsidR="00A55E4A" w:rsidRDefault="00A55E4A" w:rsidP="00A55E4A">
      <w:pPr>
        <w:jc w:val="center"/>
      </w:pPr>
    </w:p>
    <w:p w:rsidR="00A55E4A" w:rsidRDefault="00A55E4A" w:rsidP="00A55E4A">
      <w:pPr>
        <w:jc w:val="center"/>
      </w:pPr>
    </w:p>
    <w:p w:rsidR="00A55E4A" w:rsidRDefault="00A55E4A" w:rsidP="00A55E4A">
      <w:pPr>
        <w:jc w:val="center"/>
      </w:pPr>
    </w:p>
    <w:p w:rsidR="00A55E4A" w:rsidRDefault="00A55E4A" w:rsidP="00A55E4A">
      <w:pPr>
        <w:jc w:val="center"/>
      </w:pPr>
    </w:p>
    <w:p w:rsidR="00A55E4A" w:rsidRDefault="00A55E4A" w:rsidP="00A55E4A">
      <w:pPr>
        <w:jc w:val="center"/>
      </w:pPr>
    </w:p>
    <w:p w:rsidR="00A55E4A" w:rsidRDefault="00A55E4A" w:rsidP="00A55E4A">
      <w:pPr>
        <w:jc w:val="center"/>
      </w:pPr>
      <w:r>
        <w:object w:dxaOrig="6852" w:dyaOrig="1111">
          <v:shape id="_x0000_i1031" type="#_x0000_t75" style="width:342.75pt;height:55.5pt" o:ole="">
            <v:imagedata r:id="rId20" o:title=""/>
          </v:shape>
          <o:OLEObject Type="Embed" ProgID="ChemDraw.Document.6.0" ShapeID="_x0000_i1031" DrawAspect="Content" ObjectID="_1458996026" r:id="rId21"/>
        </w:object>
      </w:r>
    </w:p>
    <w:p w:rsidR="00A55E4A" w:rsidRDefault="00A55E4A" w:rsidP="00A55E4A">
      <w:pPr>
        <w:jc w:val="center"/>
      </w:pPr>
    </w:p>
    <w:p w:rsidR="00A55E4A" w:rsidRDefault="00A55E4A" w:rsidP="00A55E4A">
      <w:pPr>
        <w:jc w:val="center"/>
      </w:pPr>
    </w:p>
    <w:p w:rsidR="00A55E4A" w:rsidRDefault="00A55E4A" w:rsidP="00A55E4A">
      <w:pPr>
        <w:jc w:val="center"/>
      </w:pPr>
    </w:p>
    <w:p w:rsidR="00A55E4A" w:rsidRDefault="00A55E4A" w:rsidP="00A55E4A">
      <w:pPr>
        <w:jc w:val="center"/>
      </w:pPr>
    </w:p>
    <w:p w:rsidR="00A55E4A" w:rsidRDefault="00A55E4A" w:rsidP="00A55E4A">
      <w:pPr>
        <w:jc w:val="center"/>
      </w:pPr>
    </w:p>
    <w:p w:rsidR="00A55E4A" w:rsidRDefault="00A55E4A" w:rsidP="00A55E4A">
      <w:pPr>
        <w:jc w:val="center"/>
      </w:pPr>
    </w:p>
    <w:p w:rsidR="00A55E4A" w:rsidRDefault="00A55E4A" w:rsidP="00A55E4A">
      <w:pPr>
        <w:jc w:val="center"/>
      </w:pPr>
    </w:p>
    <w:p w:rsidR="00A55E4A" w:rsidRDefault="00A55E4A" w:rsidP="00A55E4A">
      <w:pPr>
        <w:jc w:val="center"/>
      </w:pPr>
    </w:p>
    <w:p w:rsidR="00A55E4A" w:rsidRDefault="00A55E4A" w:rsidP="00A55E4A">
      <w:pPr>
        <w:jc w:val="center"/>
      </w:pPr>
    </w:p>
    <w:p w:rsidR="00A55E4A" w:rsidRDefault="00A55E4A" w:rsidP="00A55E4A">
      <w:pPr>
        <w:jc w:val="center"/>
      </w:pPr>
    </w:p>
    <w:p w:rsidR="00A55E4A" w:rsidRDefault="00A55E4A" w:rsidP="00A55E4A">
      <w:pPr>
        <w:jc w:val="center"/>
      </w:pPr>
    </w:p>
    <w:p w:rsidR="00A55E4A" w:rsidRDefault="00A55E4A" w:rsidP="00A55E4A">
      <w:pPr>
        <w:jc w:val="center"/>
      </w:pPr>
    </w:p>
    <w:p w:rsidR="00A55E4A" w:rsidRDefault="00A55E4A" w:rsidP="00A55E4A">
      <w:pPr>
        <w:jc w:val="center"/>
      </w:pPr>
    </w:p>
    <w:p w:rsidR="00A55E4A" w:rsidRDefault="00A55E4A" w:rsidP="00A55E4A">
      <w:pPr>
        <w:jc w:val="center"/>
      </w:pPr>
    </w:p>
    <w:p w:rsidR="00A55E4A" w:rsidRDefault="00A55E4A" w:rsidP="00A55E4A">
      <w:pPr>
        <w:jc w:val="center"/>
      </w:pPr>
    </w:p>
    <w:p w:rsidR="00A55E4A" w:rsidRDefault="00A55E4A" w:rsidP="00A55E4A">
      <w:pPr>
        <w:jc w:val="center"/>
      </w:pPr>
    </w:p>
    <w:p w:rsidR="00A55E4A" w:rsidRDefault="00A55E4A" w:rsidP="00A55E4A">
      <w:pPr>
        <w:jc w:val="center"/>
      </w:pPr>
    </w:p>
    <w:p w:rsidR="00A55E4A" w:rsidRDefault="00A55E4A" w:rsidP="00A55E4A">
      <w:pPr>
        <w:jc w:val="center"/>
      </w:pPr>
      <w:r>
        <w:t>(Hint:  Start with the same mechanism as Br</w:t>
      </w:r>
      <w:r>
        <w:rPr>
          <w:vertAlign w:val="subscript"/>
        </w:rPr>
        <w:t>2</w:t>
      </w:r>
      <w:r>
        <w:t>/H</w:t>
      </w:r>
      <w:r>
        <w:rPr>
          <w:vertAlign w:val="subscript"/>
        </w:rPr>
        <w:t>2</w:t>
      </w:r>
      <w:r>
        <w:t>O addition to an alkene.)</w:t>
      </w:r>
    </w:p>
    <w:p w:rsidR="00A55E4A" w:rsidRDefault="00A55E4A" w:rsidP="00A55E4A">
      <w:pPr>
        <w:jc w:val="center"/>
      </w:pPr>
    </w:p>
    <w:p w:rsidR="00A55E4A" w:rsidRDefault="00A55E4A" w:rsidP="00A55E4A">
      <w:pPr>
        <w:jc w:val="center"/>
      </w:pPr>
    </w:p>
    <w:p w:rsidR="00A55E4A" w:rsidRDefault="00A55E4A" w:rsidP="00A55E4A">
      <w:pPr>
        <w:jc w:val="center"/>
      </w:pPr>
    </w:p>
    <w:p w:rsidR="00A55E4A" w:rsidRDefault="00A55E4A" w:rsidP="00A55E4A">
      <w:pPr>
        <w:jc w:val="center"/>
      </w:pPr>
    </w:p>
    <w:p w:rsidR="00A55E4A" w:rsidRDefault="00A55E4A" w:rsidP="00A55E4A">
      <w:pPr>
        <w:jc w:val="center"/>
      </w:pPr>
    </w:p>
    <w:p w:rsidR="00A55E4A" w:rsidRDefault="000E2503" w:rsidP="00A55E4A">
      <w:r>
        <w:lastRenderedPageBreak/>
        <w:t>6</w:t>
      </w:r>
      <w:r w:rsidR="00A55E4A">
        <w:t>.  (4</w:t>
      </w:r>
      <w:r w:rsidR="0099132F">
        <w:t>pts)  Compounds A and B are alky</w:t>
      </w:r>
      <w:r w:rsidR="00A55E4A">
        <w:t>nes with molecular formula C</w:t>
      </w:r>
      <w:r w:rsidR="00A55E4A">
        <w:rPr>
          <w:vertAlign w:val="subscript"/>
        </w:rPr>
        <w:t>5</w:t>
      </w:r>
      <w:r w:rsidR="00A55E4A">
        <w:t>H</w:t>
      </w:r>
      <w:r w:rsidR="00A55E4A">
        <w:rPr>
          <w:vertAlign w:val="subscript"/>
        </w:rPr>
        <w:t>8</w:t>
      </w:r>
      <w:r w:rsidR="00A55E4A">
        <w:t>.  Compound A reacts with excess HBr to give two products; Compound B reacts with excess HBr to give one product.  Give the structures of these compounds.</w:t>
      </w:r>
    </w:p>
    <w:p w:rsidR="00A55E4A" w:rsidRDefault="00A55E4A" w:rsidP="00A55E4A"/>
    <w:p w:rsidR="00A55E4A" w:rsidRDefault="00A55E4A" w:rsidP="00A55E4A">
      <w:r>
        <w:object w:dxaOrig="6904" w:dyaOrig="4459">
          <v:shape id="_x0000_i1032" type="#_x0000_t75" style="width:345pt;height:222.75pt" o:ole="">
            <v:imagedata r:id="rId22" o:title=""/>
          </v:shape>
          <o:OLEObject Type="Embed" ProgID="ChemDraw.Document.6.0" ShapeID="_x0000_i1032" DrawAspect="Content" ObjectID="_1458996027" r:id="rId23"/>
        </w:object>
      </w:r>
    </w:p>
    <w:p w:rsidR="00A55E4A" w:rsidRDefault="00A55E4A" w:rsidP="00A55E4A"/>
    <w:p w:rsidR="00A55E4A" w:rsidRDefault="00A55E4A" w:rsidP="00A55E4A">
      <w:r>
        <w:t xml:space="preserve"> (6pts)  Compound X reacts with H</w:t>
      </w:r>
      <w:r>
        <w:rPr>
          <w:vertAlign w:val="subscript"/>
        </w:rPr>
        <w:t>2</w:t>
      </w:r>
      <w:r>
        <w:t xml:space="preserve"> and Pd to give 2-methylbutane.  When Comp</w:t>
      </w:r>
      <w:r w:rsidR="00ED5867">
        <w:t>o</w:t>
      </w:r>
      <w:r>
        <w:t>und X undergoes hydroboration/oxidation, it gives a compound with no chirality centers.  Fill in the boxes with appropriate structures.</w:t>
      </w:r>
    </w:p>
    <w:p w:rsidR="00A55E4A" w:rsidRDefault="00A55E4A" w:rsidP="00A55E4A"/>
    <w:p w:rsidR="00A55E4A" w:rsidRDefault="00ED5867" w:rsidP="00A55E4A">
      <w:r>
        <w:object w:dxaOrig="8688" w:dyaOrig="3371">
          <v:shape id="_x0000_i1033" type="#_x0000_t75" style="width:434.25pt;height:168.75pt" o:ole="">
            <v:imagedata r:id="rId24" o:title=""/>
          </v:shape>
          <o:OLEObject Type="Embed" ProgID="ChemDraw.Document.6.0" ShapeID="_x0000_i1033" DrawAspect="Content" ObjectID="_1458996028" r:id="rId25"/>
        </w:object>
      </w:r>
    </w:p>
    <w:p w:rsidR="00E01BCD" w:rsidRDefault="00E01BCD" w:rsidP="00A55E4A"/>
    <w:p w:rsidR="00E01BCD" w:rsidRDefault="00E01BCD" w:rsidP="00A55E4A"/>
    <w:p w:rsidR="00E01BCD" w:rsidRDefault="00E01BCD" w:rsidP="00A55E4A"/>
    <w:p w:rsidR="00E01BCD" w:rsidRDefault="00E01BCD" w:rsidP="00A55E4A"/>
    <w:p w:rsidR="00E01BCD" w:rsidRDefault="00E01BCD" w:rsidP="00A55E4A"/>
    <w:p w:rsidR="00E01BCD" w:rsidRDefault="00E01BCD" w:rsidP="00A55E4A"/>
    <w:p w:rsidR="00E01BCD" w:rsidRDefault="00E01BCD" w:rsidP="00A55E4A"/>
    <w:p w:rsidR="00E01BCD" w:rsidRDefault="00E01BCD" w:rsidP="00A55E4A"/>
    <w:p w:rsidR="00E01BCD" w:rsidRDefault="00E01BCD" w:rsidP="00A55E4A"/>
    <w:p w:rsidR="00E01BCD" w:rsidRDefault="000E2503" w:rsidP="00A55E4A">
      <w:r>
        <w:lastRenderedPageBreak/>
        <w:t>7</w:t>
      </w:r>
      <w:r w:rsidR="00E01BCD">
        <w:t xml:space="preserve">.  (10pts)  Fill in the boxes next to the reactions with the </w:t>
      </w:r>
      <w:r w:rsidR="00E01BCD" w:rsidRPr="00E01BCD">
        <w:rPr>
          <w:b/>
        </w:rPr>
        <w:t>letters</w:t>
      </w:r>
      <w:r w:rsidR="00E01BCD">
        <w:t xml:space="preserve"> of </w:t>
      </w:r>
      <w:r w:rsidR="00E01BCD" w:rsidRPr="00E01BCD">
        <w:rPr>
          <w:u w:val="single"/>
        </w:rPr>
        <w:t>all products</w:t>
      </w:r>
      <w:r w:rsidR="00E01BCD">
        <w:t xml:space="preserve"> that form from this list below:</w:t>
      </w:r>
    </w:p>
    <w:p w:rsidR="00E01BCD" w:rsidRDefault="00E01BCD" w:rsidP="00A55E4A"/>
    <w:p w:rsidR="00E01BCD" w:rsidRDefault="00E01BCD" w:rsidP="00A55E4A">
      <w:r>
        <w:object w:dxaOrig="11162" w:dyaOrig="3573">
          <v:shape id="_x0000_i1034" type="#_x0000_t75" style="width:468pt;height:150pt" o:ole="">
            <v:imagedata r:id="rId26" o:title=""/>
          </v:shape>
          <o:OLEObject Type="Embed" ProgID="ChemDraw.Document.6.0" ShapeID="_x0000_i1034" DrawAspect="Content" ObjectID="_1458996029" r:id="rId27"/>
        </w:object>
      </w:r>
    </w:p>
    <w:p w:rsidR="003E3068" w:rsidRDefault="003E3068" w:rsidP="00A55E4A"/>
    <w:p w:rsidR="003E3068" w:rsidRDefault="003E3068" w:rsidP="00A55E4A">
      <w:r>
        <w:object w:dxaOrig="8760" w:dyaOrig="9693">
          <v:shape id="_x0000_i1035" type="#_x0000_t75" style="width:373.5pt;height:413.25pt" o:ole="">
            <v:imagedata r:id="rId28" o:title=""/>
          </v:shape>
          <o:OLEObject Type="Embed" ProgID="ChemDraw.Document.6.0" ShapeID="_x0000_i1035" DrawAspect="Content" ObjectID="_1458996030" r:id="rId29"/>
        </w:object>
      </w:r>
    </w:p>
    <w:p w:rsidR="003E3068" w:rsidRDefault="003E3068" w:rsidP="00A55E4A"/>
    <w:p w:rsidR="003E3068" w:rsidRDefault="003E3068" w:rsidP="00A55E4A"/>
    <w:p w:rsidR="003E3068" w:rsidRDefault="000E2503" w:rsidP="00A55E4A">
      <w:r>
        <w:t>8</w:t>
      </w:r>
      <w:r w:rsidR="003E3068">
        <w:t>.  (10pts)  Provide all reagents necessary for this multistep synthesis.  Show</w:t>
      </w:r>
      <w:r>
        <w:t xml:space="preserve"> synthetic</w:t>
      </w:r>
      <w:r w:rsidR="003E3068">
        <w:t xml:space="preserve"> intermediates for partial credit.</w:t>
      </w:r>
    </w:p>
    <w:p w:rsidR="003E3068" w:rsidRDefault="003E3068" w:rsidP="00A55E4A"/>
    <w:p w:rsidR="003E3068" w:rsidRPr="00A55E4A" w:rsidRDefault="003E3068" w:rsidP="00A55E4A">
      <w:r>
        <w:object w:dxaOrig="7685" w:dyaOrig="2522">
          <v:shape id="_x0000_i1036" type="#_x0000_t75" style="width:384pt;height:126pt" o:ole="">
            <v:imagedata r:id="rId30" o:title=""/>
          </v:shape>
          <o:OLEObject Type="Embed" ProgID="ChemDraw.Document.6.0" ShapeID="_x0000_i1036" DrawAspect="Content" ObjectID="_1458996031" r:id="rId31"/>
        </w:object>
      </w:r>
    </w:p>
    <w:sectPr w:rsidR="003E3068" w:rsidRPr="00A55E4A">
      <w:footerReference w:type="default" r:id="rId3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5321" w:rsidRDefault="00155321" w:rsidP="003E3068">
      <w:r>
        <w:separator/>
      </w:r>
    </w:p>
  </w:endnote>
  <w:endnote w:type="continuationSeparator" w:id="0">
    <w:p w:rsidR="00155321" w:rsidRDefault="00155321" w:rsidP="003E3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1720957"/>
      <w:docPartObj>
        <w:docPartGallery w:val="Page Numbers (Bottom of Page)"/>
        <w:docPartUnique/>
      </w:docPartObj>
    </w:sdtPr>
    <w:sdtEndPr>
      <w:rPr>
        <w:noProof/>
      </w:rPr>
    </w:sdtEndPr>
    <w:sdtContent>
      <w:p w:rsidR="003E3068" w:rsidRDefault="003E3068">
        <w:pPr>
          <w:pStyle w:val="Footer"/>
          <w:jc w:val="right"/>
        </w:pPr>
        <w:r>
          <w:fldChar w:fldCharType="begin"/>
        </w:r>
        <w:r>
          <w:instrText xml:space="preserve"> PAGE   \* MERGEFORMAT </w:instrText>
        </w:r>
        <w:r>
          <w:fldChar w:fldCharType="separate"/>
        </w:r>
        <w:r w:rsidR="000E2503">
          <w:rPr>
            <w:noProof/>
          </w:rPr>
          <w:t>2</w:t>
        </w:r>
        <w:r>
          <w:rPr>
            <w:noProof/>
          </w:rPr>
          <w:fldChar w:fldCharType="end"/>
        </w:r>
      </w:p>
    </w:sdtContent>
  </w:sdt>
  <w:p w:rsidR="003E3068" w:rsidRDefault="003E30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5321" w:rsidRDefault="00155321" w:rsidP="003E3068">
      <w:r>
        <w:separator/>
      </w:r>
    </w:p>
  </w:footnote>
  <w:footnote w:type="continuationSeparator" w:id="0">
    <w:p w:rsidR="00155321" w:rsidRDefault="00155321" w:rsidP="003E30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B11273"/>
    <w:multiLevelType w:val="hybridMultilevel"/>
    <w:tmpl w:val="3266C3C4"/>
    <w:lvl w:ilvl="0" w:tplc="0409000F">
      <w:start w:val="1"/>
      <w:numFmt w:val="decimal"/>
      <w:lvlText w:val="%1."/>
      <w:lvlJc w:val="left"/>
      <w:pPr>
        <w:tabs>
          <w:tab w:val="num" w:pos="720"/>
        </w:tabs>
        <w:ind w:left="720" w:hanging="360"/>
      </w:pPr>
    </w:lvl>
    <w:lvl w:ilvl="1" w:tplc="C9D444B2">
      <w:start w:val="2"/>
      <w:numFmt w:val="upp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4E72"/>
    <w:rsid w:val="00054800"/>
    <w:rsid w:val="0006351E"/>
    <w:rsid w:val="000E2503"/>
    <w:rsid w:val="00155321"/>
    <w:rsid w:val="002A17FC"/>
    <w:rsid w:val="003E3068"/>
    <w:rsid w:val="004D6D10"/>
    <w:rsid w:val="00690CC7"/>
    <w:rsid w:val="007F50D8"/>
    <w:rsid w:val="0099132F"/>
    <w:rsid w:val="00A55E4A"/>
    <w:rsid w:val="00B33A52"/>
    <w:rsid w:val="00C134BB"/>
    <w:rsid w:val="00E01BCD"/>
    <w:rsid w:val="00E20430"/>
    <w:rsid w:val="00E64205"/>
    <w:rsid w:val="00ED5867"/>
    <w:rsid w:val="00FF4E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4E7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3068"/>
    <w:pPr>
      <w:tabs>
        <w:tab w:val="center" w:pos="4680"/>
        <w:tab w:val="right" w:pos="9360"/>
      </w:tabs>
    </w:pPr>
  </w:style>
  <w:style w:type="character" w:customStyle="1" w:styleId="HeaderChar">
    <w:name w:val="Header Char"/>
    <w:basedOn w:val="DefaultParagraphFont"/>
    <w:link w:val="Header"/>
    <w:uiPriority w:val="99"/>
    <w:rsid w:val="003E306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E3068"/>
    <w:pPr>
      <w:tabs>
        <w:tab w:val="center" w:pos="4680"/>
        <w:tab w:val="right" w:pos="9360"/>
      </w:tabs>
    </w:pPr>
  </w:style>
  <w:style w:type="character" w:customStyle="1" w:styleId="FooterChar">
    <w:name w:val="Footer Char"/>
    <w:basedOn w:val="DefaultParagraphFont"/>
    <w:link w:val="Footer"/>
    <w:uiPriority w:val="99"/>
    <w:rsid w:val="003E3068"/>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20430"/>
    <w:rPr>
      <w:rFonts w:ascii="Tahoma" w:hAnsi="Tahoma" w:cs="Tahoma"/>
      <w:sz w:val="16"/>
      <w:szCs w:val="16"/>
    </w:rPr>
  </w:style>
  <w:style w:type="character" w:customStyle="1" w:styleId="BalloonTextChar">
    <w:name w:val="Balloon Text Char"/>
    <w:basedOn w:val="DefaultParagraphFont"/>
    <w:link w:val="BalloonText"/>
    <w:uiPriority w:val="99"/>
    <w:semiHidden/>
    <w:rsid w:val="00E20430"/>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4E7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3068"/>
    <w:pPr>
      <w:tabs>
        <w:tab w:val="center" w:pos="4680"/>
        <w:tab w:val="right" w:pos="9360"/>
      </w:tabs>
    </w:pPr>
  </w:style>
  <w:style w:type="character" w:customStyle="1" w:styleId="HeaderChar">
    <w:name w:val="Header Char"/>
    <w:basedOn w:val="DefaultParagraphFont"/>
    <w:link w:val="Header"/>
    <w:uiPriority w:val="99"/>
    <w:rsid w:val="003E306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E3068"/>
    <w:pPr>
      <w:tabs>
        <w:tab w:val="center" w:pos="4680"/>
        <w:tab w:val="right" w:pos="9360"/>
      </w:tabs>
    </w:pPr>
  </w:style>
  <w:style w:type="character" w:customStyle="1" w:styleId="FooterChar">
    <w:name w:val="Footer Char"/>
    <w:basedOn w:val="DefaultParagraphFont"/>
    <w:link w:val="Footer"/>
    <w:uiPriority w:val="99"/>
    <w:rsid w:val="003E3068"/>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20430"/>
    <w:rPr>
      <w:rFonts w:ascii="Tahoma" w:hAnsi="Tahoma" w:cs="Tahoma"/>
      <w:sz w:val="16"/>
      <w:szCs w:val="16"/>
    </w:rPr>
  </w:style>
  <w:style w:type="character" w:customStyle="1" w:styleId="BalloonTextChar">
    <w:name w:val="Balloon Text Char"/>
    <w:basedOn w:val="DefaultParagraphFont"/>
    <w:link w:val="BalloonText"/>
    <w:uiPriority w:val="99"/>
    <w:semiHidden/>
    <w:rsid w:val="00E20430"/>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1582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emf"/><Relationship Id="rId26" Type="http://schemas.openxmlformats.org/officeDocument/2006/relationships/image" Target="media/image10.emf"/><Relationship Id="rId3" Type="http://schemas.microsoft.com/office/2007/relationships/stylesWithEffects" Target="stylesWithEffects.xml"/><Relationship Id="rId21" Type="http://schemas.openxmlformats.org/officeDocument/2006/relationships/oleObject" Target="embeddings/oleObject7.bin"/><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oleObject" Target="embeddings/oleObject11.bin"/><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emf"/><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emf"/><Relationship Id="rId10" Type="http://schemas.openxmlformats.org/officeDocument/2006/relationships/image" Target="media/image2.emf"/><Relationship Id="rId19" Type="http://schemas.openxmlformats.org/officeDocument/2006/relationships/oleObject" Target="embeddings/oleObject6.bin"/><Relationship Id="rId31" Type="http://schemas.openxmlformats.org/officeDocument/2006/relationships/oleObject" Target="embeddings/oleObject12.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oleObject" Target="embeddings/oleObject10.bin"/><Relationship Id="rId30" Type="http://schemas.openxmlformats.org/officeDocument/2006/relationships/image" Target="media/image12.emf"/><Relationship Id="rId8"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395</Words>
  <Characters>2252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Burlingham, Benjamin Todd</dc:creator>
  <cp:lastModifiedBy>Burlingham, Benjamin Todd</cp:lastModifiedBy>
  <cp:revision>2</cp:revision>
  <cp:lastPrinted>2012-07-19T18:54:00Z</cp:lastPrinted>
  <dcterms:created xsi:type="dcterms:W3CDTF">2014-04-14T19:54:00Z</dcterms:created>
  <dcterms:modified xsi:type="dcterms:W3CDTF">2014-04-14T19:54:00Z</dcterms:modified>
</cp:coreProperties>
</file>